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77F1" w14:textId="77777777" w:rsidR="00F31DFB" w:rsidRPr="00E1190C" w:rsidRDefault="00E1190C" w:rsidP="00E1190C">
      <w:pPr>
        <w:jc w:val="center"/>
        <w:rPr>
          <w:rFonts w:ascii="Times New Roman" w:hAnsi="Times New Roman" w:cs="Times New Roman"/>
          <w:sz w:val="24"/>
          <w:szCs w:val="24"/>
        </w:rPr>
      </w:pPr>
      <w:r w:rsidRPr="00E1190C">
        <w:rPr>
          <w:rFonts w:ascii="Times New Roman" w:hAnsi="Times New Roman" w:cs="Times New Roman"/>
          <w:sz w:val="24"/>
          <w:szCs w:val="24"/>
        </w:rPr>
        <w:t xml:space="preserve">KVKK </w:t>
      </w:r>
      <w:r w:rsidR="00F31DFB" w:rsidRPr="00E1190C">
        <w:rPr>
          <w:rFonts w:ascii="Times New Roman" w:hAnsi="Times New Roman" w:cs="Times New Roman"/>
          <w:sz w:val="24"/>
          <w:szCs w:val="24"/>
        </w:rPr>
        <w:t>AÇIK RIZA BEYAN FORMU</w:t>
      </w:r>
    </w:p>
    <w:p w14:paraId="755416F7" w14:textId="77777777" w:rsidR="00F31DFB" w:rsidRPr="00E1190C" w:rsidRDefault="00F31DFB" w:rsidP="00F31DFB">
      <w:pPr>
        <w:jc w:val="both"/>
        <w:rPr>
          <w:rFonts w:ascii="Times New Roman" w:hAnsi="Times New Roman" w:cs="Times New Roman"/>
          <w:sz w:val="24"/>
          <w:szCs w:val="24"/>
        </w:rPr>
      </w:pPr>
    </w:p>
    <w:p w14:paraId="3601E756" w14:textId="2C9789F1" w:rsidR="00F31DFB" w:rsidRPr="00E1190C" w:rsidRDefault="00F31DFB" w:rsidP="00F31DFB">
      <w:pPr>
        <w:jc w:val="both"/>
        <w:rPr>
          <w:rFonts w:ascii="Times New Roman" w:hAnsi="Times New Roman" w:cs="Times New Roman"/>
          <w:sz w:val="24"/>
          <w:szCs w:val="24"/>
        </w:rPr>
      </w:pPr>
      <w:r w:rsidRPr="00E1190C">
        <w:rPr>
          <w:rFonts w:ascii="Times New Roman" w:hAnsi="Times New Roman" w:cs="Times New Roman"/>
          <w:sz w:val="24"/>
          <w:szCs w:val="24"/>
        </w:rPr>
        <w:t xml:space="preserve">6698 sayılı “Kişisel Verilerin Korunması Kanunu” gereğince tarafımca sözlü/yazılı ve/veya elektronik ortamda verilen kişisel verilerimin, özel nitelikli kişisel verilerimin, şirket bilgilerinin, iletişim bilgilerimin, bilgilerimi belirleyen veya belirlemeye yarayanlar da dahil olmak üzere her türlü kişisel verimin, </w:t>
      </w:r>
      <w:r w:rsidR="007A210C">
        <w:rPr>
          <w:rFonts w:ascii="Times New Roman" w:hAnsi="Times New Roman" w:cs="Times New Roman"/>
          <w:sz w:val="24"/>
          <w:szCs w:val="24"/>
        </w:rPr>
        <w:t>TEDARIUM</w:t>
      </w:r>
      <w:r w:rsidRPr="00E1190C">
        <w:rPr>
          <w:rFonts w:ascii="Times New Roman" w:hAnsi="Times New Roman" w:cs="Times New Roman"/>
          <w:sz w:val="24"/>
          <w:szCs w:val="24"/>
        </w:rPr>
        <w:t xml:space="preserve"> tarafından işlenmesine, ilgili mevzuatlar kapsamında paylaşım gerektiren sponsor şirketler ile ticari amaçla paylaşılmasına; kişisel veriler ve iletişim bilgilerinin 6698 sayılı “Kişisel Verilerin Korunması Kanunu”nda tanımlanan kapsamda aşağıda detayları verilen kişisel ve iletişim verilerin işlenmesine muvafakat ettiğimi kabul, beyan ve taahhüt ederim. </w:t>
      </w:r>
    </w:p>
    <w:p w14:paraId="02148D69" w14:textId="77777777" w:rsidR="00F31DFB" w:rsidRPr="00E1190C" w:rsidRDefault="00F31DFB" w:rsidP="00F31DFB">
      <w:pPr>
        <w:jc w:val="both"/>
        <w:rPr>
          <w:rFonts w:ascii="Times New Roman" w:hAnsi="Times New Roman" w:cs="Times New Roman"/>
          <w:sz w:val="24"/>
          <w:szCs w:val="24"/>
        </w:rPr>
      </w:pPr>
      <w:r w:rsidRPr="00E1190C">
        <w:rPr>
          <w:rFonts w:ascii="Times New Roman" w:hAnsi="Times New Roman" w:cs="Times New Roman"/>
          <w:sz w:val="24"/>
          <w:szCs w:val="24"/>
        </w:rPr>
        <w:t xml:space="preserve">• </w:t>
      </w:r>
      <w:r w:rsidRPr="00E1190C">
        <w:rPr>
          <w:rFonts w:ascii="Times New Roman" w:eastAsia="Times New Roman" w:hAnsi="Times New Roman" w:cs="Times New Roman"/>
          <w:color w:val="212529"/>
          <w:sz w:val="24"/>
          <w:szCs w:val="24"/>
          <w:lang w:eastAsia="tr-TR"/>
        </w:rPr>
        <w:t xml:space="preserve">Ad ve </w:t>
      </w:r>
      <w:r w:rsidRPr="00F31DFB">
        <w:rPr>
          <w:rFonts w:ascii="Times New Roman" w:eastAsia="Times New Roman" w:hAnsi="Times New Roman" w:cs="Times New Roman"/>
          <w:color w:val="212529"/>
          <w:sz w:val="24"/>
          <w:szCs w:val="24"/>
          <w:lang w:eastAsia="tr-TR"/>
        </w:rPr>
        <w:t>soyad</w:t>
      </w:r>
      <w:r w:rsidRPr="00E1190C">
        <w:rPr>
          <w:rFonts w:ascii="Times New Roman" w:eastAsia="Times New Roman" w:hAnsi="Times New Roman" w:cs="Times New Roman"/>
          <w:color w:val="212529"/>
          <w:sz w:val="24"/>
          <w:szCs w:val="24"/>
          <w:lang w:eastAsia="tr-TR"/>
        </w:rPr>
        <w:t xml:space="preserve"> bilgisi</w:t>
      </w:r>
      <w:r w:rsidRPr="00F31DFB">
        <w:rPr>
          <w:rFonts w:ascii="Times New Roman" w:eastAsia="Times New Roman" w:hAnsi="Times New Roman" w:cs="Times New Roman"/>
          <w:color w:val="212529"/>
          <w:sz w:val="24"/>
          <w:szCs w:val="24"/>
          <w:lang w:eastAsia="tr-TR"/>
        </w:rPr>
        <w:t xml:space="preserve">, T.C. Kimlik numarası, uyruk bilgisi, anne adı, baba adı, doğum yeri, doğum tarihi, cinsiyet gibi bilgileri içeren ehliyet, nüfus cüzdanı ve pasaport gibi belgeler ile vergi numarası, SGK numarası, kredi kart bilgisi, banka hesap bilgisi, imza bilgisi, taşıt plakası </w:t>
      </w:r>
      <w:r w:rsidRPr="00E1190C">
        <w:rPr>
          <w:rFonts w:ascii="Times New Roman" w:eastAsia="Times New Roman" w:hAnsi="Times New Roman" w:cs="Times New Roman"/>
          <w:color w:val="212529"/>
          <w:sz w:val="24"/>
          <w:szCs w:val="24"/>
          <w:lang w:eastAsia="tr-TR"/>
        </w:rPr>
        <w:t xml:space="preserve">veya bu bilgiler üzerinden belirlenebilir gerçek veya tüzel kişiyle ait olan  </w:t>
      </w:r>
      <w:r w:rsidRPr="00E1190C">
        <w:rPr>
          <w:rFonts w:ascii="Times New Roman" w:hAnsi="Times New Roman" w:cs="Times New Roman"/>
          <w:sz w:val="24"/>
          <w:szCs w:val="24"/>
        </w:rPr>
        <w:t>kısmen veya tamamen otomatik şekilde veya veri kayıt sisteminin bir parçası olarak otomatik olmayan şekilde işlenen; kişinin kimliğine dair bilgilerin bulunduğu veriler</w:t>
      </w:r>
    </w:p>
    <w:p w14:paraId="6981AD57" w14:textId="77777777" w:rsidR="00F31DFB" w:rsidRPr="00E1190C" w:rsidRDefault="00F31DFB" w:rsidP="00F31DFB">
      <w:pPr>
        <w:jc w:val="both"/>
        <w:rPr>
          <w:rFonts w:ascii="Times New Roman" w:hAnsi="Times New Roman" w:cs="Times New Roman"/>
          <w:sz w:val="24"/>
          <w:szCs w:val="24"/>
        </w:rPr>
      </w:pPr>
      <w:r w:rsidRPr="00E1190C">
        <w:rPr>
          <w:rFonts w:ascii="Times New Roman" w:hAnsi="Times New Roman" w:cs="Times New Roman"/>
          <w:sz w:val="24"/>
          <w:szCs w:val="24"/>
        </w:rPr>
        <w:t xml:space="preserve">• Kimliği belirli veya belirlenebilir bir gerçek veya tüzel kişiye ait olduğu açık olan; kısmen veya tamamen otomatik şekilde veya veri kayıt sisteminin bir parçası olarak otomatik olmayan şekilde işlenen; telefon numarası, adres, e-mail adresi, , IP adresi gibi bilgiler </w:t>
      </w:r>
    </w:p>
    <w:p w14:paraId="2EE3C54A" w14:textId="77777777" w:rsidR="00F31DFB" w:rsidRPr="00E1190C" w:rsidRDefault="00F31DFB" w:rsidP="00F31DFB">
      <w:pPr>
        <w:jc w:val="both"/>
        <w:rPr>
          <w:rFonts w:ascii="Times New Roman" w:hAnsi="Times New Roman" w:cs="Times New Roman"/>
          <w:sz w:val="24"/>
          <w:szCs w:val="24"/>
        </w:rPr>
      </w:pPr>
      <w:r w:rsidRPr="00E1190C">
        <w:rPr>
          <w:rFonts w:ascii="Times New Roman" w:hAnsi="Times New Roman" w:cs="Times New Roman"/>
          <w:sz w:val="24"/>
          <w:szCs w:val="24"/>
        </w:rPr>
        <w:t>• Kimliği belirli veya belirlenebilir bir gerçek veya tüzel kişiye ait olduğu açık olan; fotoğraf ve kamera kayıtları,</w:t>
      </w:r>
      <w:r w:rsidR="00E1190C" w:rsidRPr="00E1190C">
        <w:rPr>
          <w:rFonts w:ascii="Times New Roman" w:hAnsi="Times New Roman" w:cs="Times New Roman"/>
          <w:sz w:val="24"/>
          <w:szCs w:val="24"/>
        </w:rPr>
        <w:t xml:space="preserve"> ; fiziksel yada dijital alanlarda girişte, fiziksel yada dijital mekanın içerisinde alınan kayıtlar ve belgelere ilişkin kişisel veriler; kamera kayıtları, ekran kayıtları, </w:t>
      </w:r>
      <w:r w:rsidRPr="00E1190C">
        <w:rPr>
          <w:rFonts w:ascii="Times New Roman" w:hAnsi="Times New Roman" w:cs="Times New Roman"/>
          <w:sz w:val="24"/>
          <w:szCs w:val="24"/>
        </w:rPr>
        <w:t xml:space="preserve">kişisel veri içeren belgelerin kopyası niteliğindeki belgelerde yer alan veriler vb </w:t>
      </w:r>
    </w:p>
    <w:p w14:paraId="73147AD3" w14:textId="10E52A90" w:rsidR="00F31DFB" w:rsidRPr="00E1190C" w:rsidRDefault="00F31DFB" w:rsidP="00F31DFB">
      <w:pPr>
        <w:jc w:val="both"/>
        <w:rPr>
          <w:rFonts w:ascii="Times New Roman" w:hAnsi="Times New Roman" w:cs="Times New Roman"/>
          <w:sz w:val="24"/>
          <w:szCs w:val="24"/>
        </w:rPr>
      </w:pPr>
      <w:r w:rsidRPr="00E1190C">
        <w:rPr>
          <w:rFonts w:ascii="Times New Roman" w:hAnsi="Times New Roman" w:cs="Times New Roman"/>
          <w:sz w:val="24"/>
          <w:szCs w:val="24"/>
        </w:rPr>
        <w:t xml:space="preserve">• Kimliği belirli veya belirlenebilir bir gerçek veya tüzel kişiye ait olduğu açık olan; kısmen veya tamamen otomatik şekilde veya veri kayıt sisteminin bir parçası olarak otomatik olmayan şekilde işlenen; </w:t>
      </w:r>
      <w:r w:rsidR="00E1190C" w:rsidRPr="00E1190C">
        <w:rPr>
          <w:rFonts w:ascii="Times New Roman" w:hAnsi="Times New Roman" w:cs="Times New Roman"/>
          <w:sz w:val="24"/>
          <w:szCs w:val="24"/>
        </w:rPr>
        <w:t xml:space="preserve">yöneltilmiş </w:t>
      </w:r>
      <w:r w:rsidRPr="00E1190C">
        <w:rPr>
          <w:rFonts w:ascii="Times New Roman" w:hAnsi="Times New Roman" w:cs="Times New Roman"/>
          <w:sz w:val="24"/>
          <w:szCs w:val="24"/>
        </w:rPr>
        <w:t>her türlü</w:t>
      </w:r>
      <w:r w:rsidR="00E1190C" w:rsidRPr="00E1190C">
        <w:rPr>
          <w:rFonts w:ascii="Times New Roman" w:hAnsi="Times New Roman" w:cs="Times New Roman"/>
          <w:sz w:val="24"/>
          <w:szCs w:val="24"/>
        </w:rPr>
        <w:t xml:space="preserve"> başvuru,</w:t>
      </w:r>
      <w:r w:rsidRPr="00E1190C">
        <w:rPr>
          <w:rFonts w:ascii="Times New Roman" w:hAnsi="Times New Roman" w:cs="Times New Roman"/>
          <w:sz w:val="24"/>
          <w:szCs w:val="24"/>
        </w:rPr>
        <w:t xml:space="preserve"> talep veya şikayetin alınması ve değerlendirilmesine ilişkin kişisel veriler 6698 sayılı Kişisel Verilerin Korunması Kanunu kapsamında, kişisel verilerimin ve iletişim bilgilerimin </w:t>
      </w:r>
      <w:r w:rsidR="007A210C">
        <w:rPr>
          <w:rFonts w:ascii="Times New Roman" w:hAnsi="Times New Roman" w:cs="Times New Roman"/>
          <w:sz w:val="24"/>
          <w:szCs w:val="24"/>
        </w:rPr>
        <w:t>TEDARIUM</w:t>
      </w:r>
      <w:r w:rsidRPr="00E1190C">
        <w:rPr>
          <w:rFonts w:ascii="Times New Roman" w:hAnsi="Times New Roman" w:cs="Times New Roman"/>
          <w:sz w:val="24"/>
          <w:szCs w:val="24"/>
        </w:rPr>
        <w:t xml:space="preserve"> tarafından yasadaki esaslar çerçevesinde toplanmasına, kaydedilmesine, işlenmesine, saklanmasına ve sponsor şirketler ve paydaşlar ile ticari amaçla paylaşılmasına peşinen izin verdiğimi kabul, beyan ve taahhüt ederim.</w:t>
      </w:r>
    </w:p>
    <w:p w14:paraId="73B8F3C6" w14:textId="77777777" w:rsidR="00F31DFB" w:rsidRPr="00E1190C" w:rsidRDefault="00F31DFB" w:rsidP="00F31DFB">
      <w:pPr>
        <w:jc w:val="both"/>
        <w:rPr>
          <w:rFonts w:ascii="Times New Roman" w:hAnsi="Times New Roman" w:cs="Times New Roman"/>
          <w:sz w:val="24"/>
          <w:szCs w:val="24"/>
        </w:rPr>
      </w:pPr>
    </w:p>
    <w:p w14:paraId="196CEE30" w14:textId="77777777" w:rsidR="00187D3E" w:rsidRDefault="00F31DFB" w:rsidP="00F31DFB">
      <w:pPr>
        <w:spacing w:after="0"/>
        <w:jc w:val="right"/>
        <w:rPr>
          <w:rFonts w:ascii="Times New Roman" w:hAnsi="Times New Roman" w:cs="Times New Roman"/>
          <w:sz w:val="24"/>
          <w:szCs w:val="24"/>
        </w:rPr>
      </w:pPr>
      <w:r w:rsidRPr="00E1190C">
        <w:rPr>
          <w:rFonts w:ascii="Times New Roman" w:hAnsi="Times New Roman" w:cs="Times New Roman"/>
          <w:sz w:val="24"/>
          <w:szCs w:val="24"/>
        </w:rPr>
        <w:t xml:space="preserve">İsim Soyisim  </w:t>
      </w:r>
    </w:p>
    <w:p w14:paraId="60A01CB0" w14:textId="6EA131AA" w:rsidR="004D112E" w:rsidRPr="00E1190C" w:rsidRDefault="004D112E" w:rsidP="00F31DFB">
      <w:pPr>
        <w:spacing w:after="0"/>
        <w:jc w:val="right"/>
        <w:rPr>
          <w:rFonts w:ascii="Times New Roman" w:hAnsi="Times New Roman" w:cs="Times New Roman"/>
          <w:sz w:val="24"/>
          <w:szCs w:val="24"/>
        </w:rPr>
      </w:pPr>
      <w:r>
        <w:rPr>
          <w:rFonts w:ascii="Times New Roman" w:hAnsi="Times New Roman" w:cs="Times New Roman"/>
          <w:sz w:val="24"/>
          <w:szCs w:val="24"/>
        </w:rPr>
        <w:t>İmza</w:t>
      </w:r>
    </w:p>
    <w:sectPr w:rsidR="004D112E" w:rsidRPr="00E1190C" w:rsidSect="00187D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02A11"/>
    <w:multiLevelType w:val="multilevel"/>
    <w:tmpl w:val="5804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008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DFB"/>
    <w:rsid w:val="00187D3E"/>
    <w:rsid w:val="002445DD"/>
    <w:rsid w:val="004D112E"/>
    <w:rsid w:val="00671B0C"/>
    <w:rsid w:val="007A210C"/>
    <w:rsid w:val="00E1190C"/>
    <w:rsid w:val="00E759BC"/>
    <w:rsid w:val="00F31DFB"/>
    <w:rsid w:val="00F501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5F6AD"/>
  <w15:docId w15:val="{D32BAA9B-F761-0E48-A3AB-20B0A2B4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D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31DF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41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2183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çağlam</dc:creator>
  <cp:lastModifiedBy>Tuğba ONAT</cp:lastModifiedBy>
  <cp:revision>3</cp:revision>
  <dcterms:created xsi:type="dcterms:W3CDTF">2025-09-26T07:00:00Z</dcterms:created>
  <dcterms:modified xsi:type="dcterms:W3CDTF">2025-09-28T06:54:00Z</dcterms:modified>
</cp:coreProperties>
</file>